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Протокол № 2:</w:t>
      </w:r>
    </w:p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4463E8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</w:t>
      </w:r>
      <w:r w:rsidR="0013760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0A0916" w:rsidRPr="000A0916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 кодов конкурсной комиссии по оценке сессии</w:t>
      </w:r>
    </w:p>
    <w:p w:rsidR="00983344" w:rsidRPr="00983344" w:rsidRDefault="004463E8" w:rsidP="00576C7A">
      <w:pPr>
        <w:spacing w:after="0" w:line="240" w:lineRule="auto"/>
        <w:ind w:left="-851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г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>. Ереван </w:t>
      </w:r>
      <w:r w:rsidR="00137604">
        <w:rPr>
          <w:rFonts w:ascii="Sylfaen" w:eastAsia="Times New Roman" w:hAnsi="Sylfaen" w:cs="Times New Roman"/>
          <w:color w:val="000000"/>
          <w:sz w:val="24"/>
          <w:szCs w:val="24"/>
        </w:rPr>
        <w:t>01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  </w:t>
      </w:r>
      <w:r w:rsidR="00137604">
        <w:rPr>
          <w:rFonts w:ascii="Sylfaen" w:eastAsia="Times New Roman" w:hAnsi="Sylfaen" w:cs="Times New Roman"/>
          <w:color w:val="000000"/>
          <w:sz w:val="24"/>
          <w:szCs w:val="24"/>
        </w:rPr>
        <w:t>феврал</w:t>
      </w:r>
      <w:r w:rsidR="006D043B">
        <w:rPr>
          <w:rFonts w:ascii="Sylfaen" w:eastAsia="Times New Roman" w:hAnsi="Sylfaen" w:cs="Times New Roman"/>
          <w:color w:val="000000"/>
          <w:sz w:val="24"/>
          <w:szCs w:val="24"/>
        </w:rPr>
        <w:t>я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20</w:t>
      </w:r>
      <w:r w:rsidR="00137604">
        <w:rPr>
          <w:rFonts w:ascii="Sylfaen" w:eastAsia="Times New Roman" w:hAnsi="Sylfaen" w:cs="Times New Roman"/>
          <w:color w:val="000000"/>
          <w:sz w:val="24"/>
          <w:szCs w:val="24"/>
        </w:rPr>
        <w:t>21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года.                          </w:t>
      </w:r>
      <w:r w:rsidR="00DE0356">
        <w:rPr>
          <w:rFonts w:ascii="Sylfaen" w:eastAsia="Times New Roman" w:hAnsi="Sylfaen" w:cs="Times New Roman"/>
          <w:color w:val="000000"/>
          <w:sz w:val="24"/>
          <w:szCs w:val="24"/>
        </w:rPr>
        <w:t xml:space="preserve">  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>                                                  </w:t>
      </w:r>
      <w:r w:rsidR="00DE0356" w:rsidRPr="00983344">
        <w:rPr>
          <w:rFonts w:ascii="Sylfaen" w:eastAsia="Times New Roman" w:hAnsi="Sylfaen" w:cs="Times New Roman"/>
          <w:color w:val="000000"/>
          <w:sz w:val="24"/>
          <w:szCs w:val="24"/>
        </w:rPr>
        <w:t>В </w:t>
      </w:r>
      <w:r w:rsidR="004817F4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137604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DE0356"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E633CF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.</w:t>
      </w:r>
      <w:r w:rsidR="000A0916" w:rsidRPr="00137604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="00DE0356" w:rsidRPr="00983344">
        <w:rPr>
          <w:rFonts w:ascii="Sylfaen" w:eastAsia="Times New Roman" w:hAnsi="Sylfaen" w:cs="Times New Roman"/>
          <w:color w:val="000000"/>
          <w:sz w:val="24"/>
          <w:szCs w:val="24"/>
        </w:rPr>
        <w:t>0: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>        </w:t>
      </w:r>
    </w:p>
    <w:p w:rsidR="00983344" w:rsidRPr="00983344" w:rsidRDefault="00983344" w:rsidP="00576C7A">
      <w:pPr>
        <w:spacing w:after="0" w:line="240" w:lineRule="auto"/>
        <w:ind w:left="-851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983344" w:rsidRPr="00983344" w:rsidRDefault="00983344" w:rsidP="00576C7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 заседании приняли участие следующие члены комитета:</w:t>
      </w:r>
    </w:p>
    <w:p w:rsidR="00983344" w:rsidRPr="00983344" w:rsidRDefault="00983344" w:rsidP="00576C7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Председатель комиссии:</w:t>
      </w:r>
    </w:p>
    <w:p w:rsidR="00546E7E" w:rsidRPr="00983344" w:rsidRDefault="00546E7E" w:rsidP="00546E7E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Лилит Восканян - бухгалтер финансово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го отдела</w:t>
      </w:r>
    </w:p>
    <w:p w:rsidR="00546E7E" w:rsidRDefault="00546E7E" w:rsidP="00546E7E">
      <w:pPr>
        <w:spacing w:after="0" w:line="240" w:lineRule="auto"/>
        <w:ind w:left="-851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члены</w:t>
      </w:r>
    </w:p>
    <w:p w:rsidR="00137604" w:rsidRDefault="00137604" w:rsidP="00546E7E">
      <w:pPr>
        <w:spacing w:after="0" w:line="240" w:lineRule="auto"/>
        <w:ind w:left="-851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Карен Торосян-заместитель директора</w:t>
      </w:r>
    </w:p>
    <w:p w:rsidR="00137604" w:rsidRPr="00137604" w:rsidRDefault="00137604" w:rsidP="00546E7E">
      <w:pPr>
        <w:spacing w:after="0" w:line="240" w:lineRule="auto"/>
        <w:ind w:left="-851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137604">
        <w:rPr>
          <w:rFonts w:ascii="Sylfaen" w:eastAsia="Times New Roman" w:hAnsi="Sylfaen" w:cs="Times New Roman"/>
          <w:color w:val="000000"/>
          <w:sz w:val="24"/>
          <w:szCs w:val="24"/>
        </w:rPr>
        <w:t>Мариам Погосян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- бухгалтер финансово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го отдела</w:t>
      </w:r>
    </w:p>
    <w:p w:rsidR="00546E7E" w:rsidRPr="004817F4" w:rsidRDefault="00031602" w:rsidP="00546E7E">
      <w:pPr>
        <w:spacing w:after="0" w:line="240" w:lineRule="auto"/>
        <w:ind w:left="-851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Тигран Воскан</w:t>
      </w:r>
      <w:r w:rsidR="00546E7E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ян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–</w:t>
      </w:r>
      <w:r w:rsidR="00546E7E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Главный инженер</w:t>
      </w:r>
    </w:p>
    <w:p w:rsidR="00983344" w:rsidRPr="00983344" w:rsidRDefault="00546E7E" w:rsidP="00546E7E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Грачья Амбарцумян, специалист по мониторингу информационных технологий</w:t>
      </w:r>
    </w:p>
    <w:p w:rsidR="00983344" w:rsidRPr="00983344" w:rsidRDefault="00983344" w:rsidP="00576C7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Секретарь комиссии:</w:t>
      </w:r>
    </w:p>
    <w:p w:rsidR="00983344" w:rsidRPr="00983344" w:rsidRDefault="00983344" w:rsidP="00576C7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Арсен Ава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к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ян - специалист по координации закупок и организации</w:t>
      </w:r>
    </w:p>
    <w:p w:rsidR="00983344" w:rsidRPr="00983344" w:rsidRDefault="00983344" w:rsidP="00576C7A">
      <w:pPr>
        <w:numPr>
          <w:ilvl w:val="0"/>
          <w:numId w:val="6"/>
        </w:numPr>
        <w:spacing w:before="100" w:after="100" w:line="240" w:lineRule="auto"/>
        <w:ind w:left="-851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Информация о дате и времени открытия, оценка заявок.</w:t>
      </w:r>
    </w:p>
    <w:p w:rsidR="00983344" w:rsidRPr="00983344" w:rsidRDefault="00983344" w:rsidP="00576C7A">
      <w:pPr>
        <w:spacing w:before="100" w:after="10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1.1 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4463E8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</w:t>
      </w:r>
      <w:r w:rsidR="0013760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0A0916" w:rsidRPr="000A0916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кодированной процедура запроса приглашения и объявление ценообразованию были опубликованы. </w:t>
      </w:r>
      <w:r w:rsidR="00137604">
        <w:rPr>
          <w:rFonts w:ascii="Sylfaen" w:eastAsia="Times New Roman" w:hAnsi="Sylfaen" w:cs="Times New Roman"/>
          <w:color w:val="000000"/>
          <w:sz w:val="24"/>
          <w:szCs w:val="24"/>
        </w:rPr>
        <w:t>25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137604">
        <w:rPr>
          <w:rFonts w:ascii="Sylfaen" w:eastAsia="Times New Roman" w:hAnsi="Sylfaen" w:cs="Times New Roman"/>
          <w:color w:val="000000"/>
          <w:sz w:val="24"/>
          <w:szCs w:val="24"/>
        </w:rPr>
        <w:t>янва</w:t>
      </w:r>
      <w:r w:rsidR="006D043B">
        <w:rPr>
          <w:rFonts w:ascii="Sylfaen" w:eastAsia="Times New Roman" w:hAnsi="Sylfaen" w:cs="Times New Roman"/>
          <w:color w:val="000000"/>
          <w:sz w:val="24"/>
          <w:szCs w:val="24"/>
        </w:rPr>
        <w:t>ря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E01E52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E01E52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137604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E01E52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</w:t>
      </w:r>
      <w:r w:rsidR="00AF6D52" w:rsidRPr="00AF6D52">
        <w:rPr>
          <w:rFonts w:ascii="Sylfaen" w:eastAsia="Times New Roman" w:hAnsi="Sylfaen" w:cs="Times New Roman"/>
          <w:color w:val="000000"/>
          <w:sz w:val="24"/>
          <w:szCs w:val="24"/>
        </w:rPr>
        <w:t>а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, официальный сайт </w:t>
      </w:r>
      <w:r w:rsidR="00137604" w:rsidRPr="00137604">
        <w:rPr>
          <w:rFonts w:ascii="Sylfaen" w:eastAsia="Times New Roman" w:hAnsi="Sylfaen" w:cs="Times New Roman"/>
          <w:color w:val="000000"/>
          <w:sz w:val="24"/>
          <w:szCs w:val="24"/>
        </w:rPr>
        <w:t>armeps.am</w:t>
      </w:r>
      <w:r w:rsidR="00137604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</w:p>
    <w:p w:rsidR="009A1C12" w:rsidRPr="009A1C12" w:rsidRDefault="00983344" w:rsidP="00576C7A">
      <w:pPr>
        <w:spacing w:before="100" w:after="100" w:line="240" w:lineRule="auto"/>
        <w:ind w:left="-851"/>
        <w:jc w:val="both"/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1.2 Применение срок будет установлен в течение   </w:t>
      </w:r>
      <w:r w:rsidR="00137604">
        <w:rPr>
          <w:rFonts w:ascii="Sylfaen" w:eastAsia="Times New Roman" w:hAnsi="Sylfaen" w:cs="Times New Roman"/>
          <w:color w:val="000000"/>
          <w:sz w:val="24"/>
          <w:szCs w:val="24"/>
        </w:rPr>
        <w:t>01</w:t>
      </w:r>
      <w:r w:rsidR="00BE13C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137604">
        <w:rPr>
          <w:rFonts w:ascii="Sylfaen" w:eastAsia="Times New Roman" w:hAnsi="Sylfaen" w:cs="Times New Roman"/>
          <w:color w:val="000000"/>
          <w:sz w:val="24"/>
          <w:szCs w:val="24"/>
        </w:rPr>
        <w:t>феврал</w:t>
      </w:r>
      <w:r w:rsidR="006D043B">
        <w:rPr>
          <w:rFonts w:ascii="Sylfaen" w:eastAsia="Times New Roman" w:hAnsi="Sylfaen" w:cs="Times New Roman"/>
          <w:color w:val="000000"/>
          <w:sz w:val="24"/>
          <w:szCs w:val="24"/>
        </w:rPr>
        <w:t>я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 </w:t>
      </w:r>
      <w:r w:rsidR="00E01E52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E01E52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137604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E01E52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 года  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 1</w:t>
      </w:r>
      <w:r w:rsidR="00137604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AF6D52" w:rsidRPr="00AF6D52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0A0916" w:rsidRPr="000A0916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="008316C7" w:rsidRPr="008316C7">
        <w:t xml:space="preserve"> </w:t>
      </w:r>
    </w:p>
    <w:p w:rsidR="00983344" w:rsidRPr="00983344" w:rsidRDefault="00983344" w:rsidP="00576C7A">
      <w:pPr>
        <w:spacing w:before="100" w:after="100" w:line="240" w:lineRule="auto"/>
        <w:ind w:left="-851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Имена / имена участников торгов, адреса местоположения и ставки:</w:t>
      </w:r>
    </w:p>
    <w:p w:rsidR="00983344" w:rsidRPr="00983344" w:rsidRDefault="005A1235" w:rsidP="00576C7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13760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21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0A0916" w:rsidRPr="000A0916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> закодированный запрос процедуры котировальной применяются к растениям в следующих участвующих организациях сообщили.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tbl>
      <w:tblPr>
        <w:tblW w:w="10207" w:type="dxa"/>
        <w:tblInd w:w="-743" w:type="dxa"/>
        <w:tblLayout w:type="fixed"/>
        <w:tblCellMar>
          <w:left w:w="0" w:type="dxa"/>
          <w:right w:w="0" w:type="dxa"/>
        </w:tblCellMar>
        <w:tblLook w:val="04A0"/>
      </w:tblPr>
      <w:tblGrid>
        <w:gridCol w:w="851"/>
        <w:gridCol w:w="2268"/>
        <w:gridCol w:w="1701"/>
        <w:gridCol w:w="1701"/>
        <w:gridCol w:w="1276"/>
        <w:gridCol w:w="1418"/>
        <w:gridCol w:w="992"/>
      </w:tblGrid>
      <w:tr w:rsidR="000B7E97" w:rsidRPr="00983344" w:rsidTr="00DE035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N / A: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Имя пользователя: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13C4" w:rsidRDefault="000B7E97" w:rsidP="000B7E9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Название </w:t>
            </w:r>
          </w:p>
          <w:p w:rsidR="000B7E97" w:rsidRPr="00983344" w:rsidRDefault="000B7E97" w:rsidP="000B7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сервиса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BE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Ставка без НДС / </w:t>
            </w:r>
            <w:r w:rsidR="002D7BFD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тыс.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BE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Предложение подано с учетом НДС/ </w:t>
            </w:r>
            <w:r w:rsidR="00BE13C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тыс.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B7E97" w:rsidRPr="000B7E97" w:rsidRDefault="000B7E97" w:rsidP="0098334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0B7E97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Сметная цена</w:t>
            </w:r>
          </w:p>
          <w:p w:rsidR="000B7E97" w:rsidRPr="000B7E97" w:rsidRDefault="000B7E97" w:rsidP="00BE13C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</w:p>
        </w:tc>
      </w:tr>
      <w:tr w:rsidR="00AF6D52" w:rsidRPr="00983344" w:rsidTr="00DE0356">
        <w:trPr>
          <w:trHeight w:val="1302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6D52" w:rsidRPr="00983344" w:rsidRDefault="00AF6D52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6D52" w:rsidRPr="00137604" w:rsidRDefault="00137604" w:rsidP="00137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hAnsi="Sylfaen" w:cs="Sylfaen"/>
                <w:lang w:val="hy-AM"/>
              </w:rPr>
              <w:t>«</w:t>
            </w:r>
            <w:r>
              <w:rPr>
                <w:rFonts w:ascii="Sylfaen" w:hAnsi="Sylfaen" w:cs="Sylfaen"/>
              </w:rPr>
              <w:t xml:space="preserve">Аванский </w:t>
            </w:r>
            <w:r w:rsidRPr="00137604">
              <w:rPr>
                <w:rFonts w:ascii="Sylfaen" w:hAnsi="Sylfaen" w:cs="Sylfaen"/>
              </w:rPr>
              <w:t>соляной</w:t>
            </w:r>
            <w:r>
              <w:rPr>
                <w:rFonts w:ascii="Sylfaen" w:hAnsi="Sylfaen" w:cs="Sylfaen"/>
              </w:rPr>
              <w:t xml:space="preserve"> комбинат</w:t>
            </w:r>
            <w:r>
              <w:rPr>
                <w:rFonts w:ascii="Sylfaen" w:hAnsi="Sylfaen" w:cs="Sylfaen"/>
                <w:lang w:val="hy-AM"/>
              </w:rPr>
              <w:t xml:space="preserve">» </w:t>
            </w:r>
            <w:r>
              <w:rPr>
                <w:rFonts w:ascii="Sylfaen" w:hAnsi="Sylfaen" w:cs="Sylfaen"/>
              </w:rPr>
              <w:t>ЗАО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6D52" w:rsidRPr="00AF6D52" w:rsidRDefault="00137604" w:rsidP="00AF6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6D52" w:rsidRPr="00137604" w:rsidRDefault="00137604" w:rsidP="00AF6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Техническая соль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6D52" w:rsidRPr="00137604" w:rsidRDefault="00137604" w:rsidP="00446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6D52" w:rsidRPr="00137604" w:rsidRDefault="00137604" w:rsidP="00E01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D52" w:rsidRPr="00AF6D52" w:rsidRDefault="00AF6D52" w:rsidP="002D7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9900000</w:t>
            </w:r>
          </w:p>
        </w:tc>
      </w:tr>
    </w:tbl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DA79EA" w:rsidRPr="00DA79EA" w:rsidRDefault="00DA79EA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3. Сведения о соответствии и приемлемости заявки требованиям установленного порядка;</w:t>
      </w:r>
    </w:p>
    <w:p w:rsidR="00137604" w:rsidRDefault="00137604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137604">
        <w:rPr>
          <w:rFonts w:ascii="Sylfaen" w:eastAsia="Times New Roman" w:hAnsi="Sylfaen" w:cs="Times New Roman"/>
          <w:bCs/>
          <w:color w:val="000000"/>
          <w:sz w:val="24"/>
          <w:szCs w:val="24"/>
        </w:rPr>
        <w:t>Документы, необходимые для Приглашения ЗАО «Аванский соляной комбинат», не были прикреплены к системе armeps.am.</w:t>
      </w:r>
    </w:p>
    <w:p w:rsidR="00DA79EA" w:rsidRPr="00DA79EA" w:rsidRDefault="00DA79EA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 xml:space="preserve">4. </w:t>
      </w:r>
      <w:r w:rsidR="00EF16A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Р</w:t>
      </w:r>
      <w:r w:rsidR="00EF16AA" w:rsidRPr="00EF16A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ешение о признании процедуры закупки несостоявшейся</w:t>
      </w: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;</w:t>
      </w:r>
    </w:p>
    <w:p w:rsidR="00EF16AA" w:rsidRDefault="00EF16AA" w:rsidP="00EF16A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F16AA">
        <w:rPr>
          <w:rFonts w:ascii="Sylfaen" w:eastAsia="Times New Roman" w:hAnsi="Sylfaen" w:cs="Times New Roman"/>
          <w:bCs/>
          <w:color w:val="000000"/>
          <w:sz w:val="24"/>
          <w:szCs w:val="24"/>
        </w:rPr>
        <w:t>Комиссия приняла решение о признании процедуры закупки с кодом «EASM-GAAPD-21/1» несостоявшейся в соответствии с пунктом 1 части 1 статьи 37 Закона РА «О закупках».</w:t>
      </w:r>
    </w:p>
    <w:p w:rsidR="00EF16AA" w:rsidRDefault="00EF16AA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</w:p>
    <w:p w:rsidR="00983344" w:rsidRPr="00DA79EA" w:rsidRDefault="00983344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Имена и фамилии членов комитета, присутствующих на заседании.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90"/>
        <w:gridCol w:w="3190"/>
        <w:gridCol w:w="3191"/>
      </w:tblGrid>
      <w:tr w:rsidR="00983344" w:rsidRPr="00983344" w:rsidTr="00EF16AA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16AA" w:rsidRDefault="00EF16AA" w:rsidP="00983344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lastRenderedPageBreak/>
              <w:t>Председатель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 xml:space="preserve"> </w:t>
            </w:r>
          </w:p>
          <w:p w:rsidR="00983344" w:rsidRPr="00983344" w:rsidRDefault="00EF16AA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комисси</w:t>
            </w:r>
            <w:r>
              <w:rPr>
                <w:rFonts w:ascii="Sylfaen" w:eastAsia="Times New Roman" w:hAnsi="Sylfaen" w:cs="Times New Roman"/>
                <w:sz w:val="24"/>
                <w:szCs w:val="24"/>
              </w:rPr>
              <w:t>и</w:t>
            </w:r>
            <w:r w:rsidR="00983344" w:rsidRPr="00983344">
              <w:rPr>
                <w:rFonts w:ascii="Sylfaen" w:eastAsia="Times New Roman" w:hAnsi="Sylfaen" w:cs="Times New Roman"/>
                <w:sz w:val="24"/>
                <w:szCs w:val="24"/>
              </w:rPr>
              <w:t>,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C740A0" w:rsidP="00C740A0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Л</w:t>
            </w:r>
            <w:r w:rsidR="00983344" w:rsidRPr="00983344">
              <w:rPr>
                <w:rFonts w:ascii="Sylfaen" w:eastAsia="Times New Roman" w:hAnsi="Sylfaen" w:cs="Times New Roman"/>
                <w:sz w:val="24"/>
                <w:szCs w:val="24"/>
              </w:rPr>
              <w:t>. </w:t>
            </w:r>
            <w:r>
              <w:rPr>
                <w:rFonts w:ascii="Sylfaen" w:eastAsia="Times New Roman" w:hAnsi="Sylfaen" w:cs="Times New Roman"/>
                <w:sz w:val="24"/>
                <w:szCs w:val="24"/>
              </w:rPr>
              <w:t>Воскан</w:t>
            </w:r>
            <w:r w:rsidR="00983344" w:rsidRPr="00983344">
              <w:rPr>
                <w:rFonts w:ascii="Sylfaen" w:eastAsia="Times New Roman" w:hAnsi="Sylfaen" w:cs="Times New Roman"/>
                <w:sz w:val="24"/>
                <w:szCs w:val="24"/>
              </w:rPr>
              <w:t>ян</w:t>
            </w:r>
          </w:p>
        </w:tc>
      </w:tr>
      <w:tr w:rsidR="00983344" w:rsidRPr="00983344" w:rsidTr="00EF16AA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Default="00EF16AA" w:rsidP="00983344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Ч</w:t>
            </w:r>
            <w:r w:rsidR="00983344" w:rsidRPr="00983344">
              <w:rPr>
                <w:rFonts w:ascii="Sylfaen" w:eastAsia="Times New Roman" w:hAnsi="Sylfaen" w:cs="Times New Roman"/>
                <w:sz w:val="24"/>
                <w:szCs w:val="24"/>
              </w:rPr>
              <w:t>лены</w:t>
            </w:r>
          </w:p>
          <w:p w:rsidR="00EF16AA" w:rsidRPr="00983344" w:rsidRDefault="00EF16AA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комисси</w:t>
            </w:r>
            <w:r>
              <w:rPr>
                <w:rFonts w:ascii="Sylfaen" w:eastAsia="Times New Roman" w:hAnsi="Sylfaen" w:cs="Times New Roman"/>
                <w:sz w:val="24"/>
                <w:szCs w:val="24"/>
              </w:rPr>
              <w:t>и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EF16AA" w:rsidRDefault="00EF16AA" w:rsidP="00EF16AA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  <w:p w:rsidR="00983344" w:rsidRPr="00983344" w:rsidRDefault="00EF16AA" w:rsidP="00EF16AA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К</w:t>
            </w:r>
            <w:r w:rsid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="00983344"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Торос</w:t>
            </w:r>
            <w:r w:rsidR="00983344"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983344" w:rsidRPr="00983344" w:rsidTr="00EF16AA">
        <w:trPr>
          <w:trHeight w:val="673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EF16AA" w:rsidP="00EF16AA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М</w:t>
            </w:r>
            <w:r w:rsidR="00031602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="00031602"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Погос</w:t>
            </w:r>
            <w:r w:rsidR="00031602"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EF16AA" w:rsidRPr="00983344" w:rsidTr="00EF16AA">
        <w:trPr>
          <w:trHeight w:val="992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16AA" w:rsidRPr="00983344" w:rsidRDefault="00EF16AA" w:rsidP="00983344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16AA" w:rsidRPr="00983344" w:rsidRDefault="00EF16AA" w:rsidP="00983344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16AA" w:rsidRDefault="00EF16AA" w:rsidP="00AD0377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Воскан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  <w:p w:rsidR="00EF16AA" w:rsidRPr="00983344" w:rsidRDefault="00EF16AA" w:rsidP="00AD0377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6AA" w:rsidRPr="00983344" w:rsidTr="00EF16AA">
        <w:trPr>
          <w:trHeight w:val="992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16AA" w:rsidRPr="00983344" w:rsidRDefault="00EF16AA" w:rsidP="00983344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16AA" w:rsidRPr="00983344" w:rsidRDefault="00EF16AA" w:rsidP="00983344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16AA" w:rsidRPr="00983344" w:rsidRDefault="00EF16AA" w:rsidP="00AD0377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Амбарцум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EF16AA" w:rsidRPr="00983344" w:rsidTr="00EF16AA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16AA" w:rsidRPr="00983344" w:rsidRDefault="00EF16AA" w:rsidP="00983344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16AA" w:rsidRPr="00983344" w:rsidRDefault="00EF16AA" w:rsidP="00983344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16AA" w:rsidRDefault="00EF16AA" w:rsidP="00983344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</w:tr>
      <w:tr w:rsidR="00983344" w:rsidRPr="00983344" w:rsidTr="00EF16AA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секретарь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EF16AA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A. Авакян</w:t>
            </w:r>
          </w:p>
        </w:tc>
      </w:tr>
    </w:tbl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983344" w:rsidRPr="00983344" w:rsidRDefault="00983344" w:rsidP="00983344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0B3DA0" w:rsidRPr="00983344" w:rsidRDefault="000B3DA0" w:rsidP="00983344"/>
    <w:sectPr w:rsidR="000B3DA0" w:rsidRPr="00983344" w:rsidSect="00CE15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10C4" w:rsidRDefault="00EF10C4" w:rsidP="00624011">
      <w:pPr>
        <w:spacing w:after="0" w:line="240" w:lineRule="auto"/>
      </w:pPr>
      <w:r>
        <w:separator/>
      </w:r>
    </w:p>
  </w:endnote>
  <w:endnote w:type="continuationSeparator" w:id="1">
    <w:p w:rsidR="00EF10C4" w:rsidRDefault="00EF10C4" w:rsidP="00624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10C4" w:rsidRDefault="00EF10C4" w:rsidP="00624011">
      <w:pPr>
        <w:spacing w:after="0" w:line="240" w:lineRule="auto"/>
      </w:pPr>
      <w:r>
        <w:separator/>
      </w:r>
    </w:p>
  </w:footnote>
  <w:footnote w:type="continuationSeparator" w:id="1">
    <w:p w:rsidR="00EF10C4" w:rsidRDefault="00EF10C4" w:rsidP="00624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74F6"/>
    <w:multiLevelType w:val="multilevel"/>
    <w:tmpl w:val="C8A056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CC301E"/>
    <w:multiLevelType w:val="multilevel"/>
    <w:tmpl w:val="4E241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E223E1"/>
    <w:multiLevelType w:val="multilevel"/>
    <w:tmpl w:val="6862DB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6E543D"/>
    <w:multiLevelType w:val="multilevel"/>
    <w:tmpl w:val="F948E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576E24"/>
    <w:multiLevelType w:val="multilevel"/>
    <w:tmpl w:val="519EA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F62903"/>
    <w:multiLevelType w:val="multilevel"/>
    <w:tmpl w:val="2A2AF1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FC3D30"/>
    <w:multiLevelType w:val="multilevel"/>
    <w:tmpl w:val="526C4A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DB004B"/>
    <w:multiLevelType w:val="multilevel"/>
    <w:tmpl w:val="F8465E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F45B48"/>
    <w:multiLevelType w:val="multilevel"/>
    <w:tmpl w:val="5B8EB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177045"/>
    <w:multiLevelType w:val="multilevel"/>
    <w:tmpl w:val="C09496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379D"/>
    <w:rsid w:val="00031602"/>
    <w:rsid w:val="000758AA"/>
    <w:rsid w:val="0008379D"/>
    <w:rsid w:val="000A0916"/>
    <w:rsid w:val="000B06E2"/>
    <w:rsid w:val="000B3DA0"/>
    <w:rsid w:val="000B4D33"/>
    <w:rsid w:val="000B7E97"/>
    <w:rsid w:val="00102F1D"/>
    <w:rsid w:val="00137604"/>
    <w:rsid w:val="00165D35"/>
    <w:rsid w:val="001976A7"/>
    <w:rsid w:val="001D07F8"/>
    <w:rsid w:val="00291D48"/>
    <w:rsid w:val="002D7BFD"/>
    <w:rsid w:val="0033767B"/>
    <w:rsid w:val="00340FB9"/>
    <w:rsid w:val="00376D78"/>
    <w:rsid w:val="0038651A"/>
    <w:rsid w:val="00387B5F"/>
    <w:rsid w:val="003E2983"/>
    <w:rsid w:val="004463E8"/>
    <w:rsid w:val="004817F4"/>
    <w:rsid w:val="00504F0D"/>
    <w:rsid w:val="00546E7E"/>
    <w:rsid w:val="00576A83"/>
    <w:rsid w:val="00576C7A"/>
    <w:rsid w:val="005A1235"/>
    <w:rsid w:val="00624011"/>
    <w:rsid w:val="006B63E6"/>
    <w:rsid w:val="006D043B"/>
    <w:rsid w:val="007256E6"/>
    <w:rsid w:val="007332C3"/>
    <w:rsid w:val="007D4A26"/>
    <w:rsid w:val="007F7D8E"/>
    <w:rsid w:val="008316C7"/>
    <w:rsid w:val="008A289A"/>
    <w:rsid w:val="009212B6"/>
    <w:rsid w:val="00956843"/>
    <w:rsid w:val="00961962"/>
    <w:rsid w:val="00983344"/>
    <w:rsid w:val="009A1C12"/>
    <w:rsid w:val="00A26F65"/>
    <w:rsid w:val="00A644FE"/>
    <w:rsid w:val="00AD4FA3"/>
    <w:rsid w:val="00AF6D52"/>
    <w:rsid w:val="00B75C5B"/>
    <w:rsid w:val="00BE13C4"/>
    <w:rsid w:val="00BE6985"/>
    <w:rsid w:val="00C57F9D"/>
    <w:rsid w:val="00C740A0"/>
    <w:rsid w:val="00CC2044"/>
    <w:rsid w:val="00CE15C9"/>
    <w:rsid w:val="00CE2802"/>
    <w:rsid w:val="00D44BB9"/>
    <w:rsid w:val="00D6476B"/>
    <w:rsid w:val="00DA79EA"/>
    <w:rsid w:val="00DE0356"/>
    <w:rsid w:val="00E01E52"/>
    <w:rsid w:val="00E548D9"/>
    <w:rsid w:val="00E633CF"/>
    <w:rsid w:val="00E73430"/>
    <w:rsid w:val="00EB5C36"/>
    <w:rsid w:val="00EF10C4"/>
    <w:rsid w:val="00EF16AA"/>
    <w:rsid w:val="00F4256C"/>
    <w:rsid w:val="00F64E38"/>
    <w:rsid w:val="00F73DB0"/>
    <w:rsid w:val="00F84466"/>
    <w:rsid w:val="00FD6882"/>
    <w:rsid w:val="00FE4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5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833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4011"/>
  </w:style>
  <w:style w:type="paragraph" w:styleId="Footer">
    <w:name w:val="footer"/>
    <w:basedOn w:val="Normal"/>
    <w:link w:val="Foot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40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32</cp:revision>
  <dcterms:created xsi:type="dcterms:W3CDTF">2019-10-22T12:22:00Z</dcterms:created>
  <dcterms:modified xsi:type="dcterms:W3CDTF">2021-02-01T11:02:00Z</dcterms:modified>
</cp:coreProperties>
</file>